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eastAsia="方正黑体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简体" w:eastAsia="方正黑体简体" w:cs="方正黑体简体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攀枝花市城镇职工异地生育（计划生育）</w:t>
      </w:r>
    </w:p>
    <w:p>
      <w:pPr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申请表</w:t>
      </w:r>
    </w:p>
    <w:p>
      <w:p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单位名称</w:t>
      </w:r>
      <w:r>
        <w:rPr>
          <w:rFonts w:ascii="仿宋_GB2312" w:eastAsia="仿宋_GB2312" w:cs="仿宋_GB2312"/>
          <w:sz w:val="28"/>
          <w:szCs w:val="28"/>
        </w:rPr>
        <w:t xml:space="preserve"> :            </w:t>
      </w:r>
      <w:r>
        <w:rPr>
          <w:rFonts w:hint="eastAsia" w:ascii="仿宋_GB2312" w:eastAsia="仿宋_GB2312" w:cs="仿宋_GB2312"/>
          <w:sz w:val="28"/>
          <w:szCs w:val="28"/>
        </w:rPr>
        <w:t>单位经办人：</w:t>
      </w:r>
      <w:r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</w:p>
    <w:tbl>
      <w:tblPr>
        <w:tblStyle w:val="3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134"/>
        <w:gridCol w:w="1134"/>
        <w:gridCol w:w="284"/>
        <w:gridCol w:w="1174"/>
        <w:gridCol w:w="52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异地生育（计划生育）地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选定的生育保险或基本医疗保险定点医疗机构名称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异地医疗机构等级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异地生育（计划生育）理由</w:t>
            </w:r>
          </w:p>
        </w:tc>
        <w:tc>
          <w:tcPr>
            <w:tcW w:w="7655" w:type="dxa"/>
            <w:gridSpan w:val="8"/>
          </w:tcPr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本人父母在攀枝花市外居住，需在父母居住地生育方便照顾。（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本人配偶在攀枝花市外居住或工作，需在配偶居住或工作地生育方便照顾。（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其它特殊情况。（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本人签名：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用人单位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单位主管领导签字：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用人单位（章）：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医保经办机构意见</w:t>
            </w:r>
          </w:p>
        </w:tc>
        <w:tc>
          <w:tcPr>
            <w:tcW w:w="2795" w:type="dxa"/>
            <w:gridSpan w:val="3"/>
          </w:tcPr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</w:t>
            </w: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经办机构（章）：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备注</w:t>
      </w:r>
      <w:r>
        <w:rPr>
          <w:b/>
          <w:bCs/>
          <w:sz w:val="24"/>
          <w:szCs w:val="24"/>
        </w:rPr>
        <w:t xml:space="preserve">: </w:t>
      </w:r>
      <w:r>
        <w:rPr>
          <w:rFonts w:hint="eastAsia" w:cs="宋体"/>
          <w:b/>
          <w:bCs/>
          <w:sz w:val="24"/>
          <w:szCs w:val="24"/>
        </w:rPr>
        <w:t>本表为支付女职工异地生育（计划生育）待遇的必备要件，须事前申报。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A"/>
    <w:rsid w:val="000069C7"/>
    <w:rsid w:val="00095804"/>
    <w:rsid w:val="00120252"/>
    <w:rsid w:val="001D10E5"/>
    <w:rsid w:val="00207CFA"/>
    <w:rsid w:val="00452D44"/>
    <w:rsid w:val="00677CC3"/>
    <w:rsid w:val="007B2AD7"/>
    <w:rsid w:val="007D25D2"/>
    <w:rsid w:val="00803C53"/>
    <w:rsid w:val="00961DA3"/>
    <w:rsid w:val="00A55A18"/>
    <w:rsid w:val="00B90432"/>
    <w:rsid w:val="00EB418A"/>
    <w:rsid w:val="00EC3266"/>
    <w:rsid w:val="4C6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61</Words>
  <Characters>349</Characters>
  <Lines>0</Lines>
  <Paragraphs>0</Paragraphs>
  <TotalTime>21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2020-06-04T09:28:00Z</dcterms:created>
  <dc:creator>钟锋</dc:creator>
  <cp:lastModifiedBy>张弘</cp:lastModifiedBy>
  <dcterms:modified xsi:type="dcterms:W3CDTF">2020-12-07T07:33:32Z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